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62" w:rsidRDefault="003B1F62" w:rsidP="003B1F6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Regulamin </w:t>
      </w:r>
    </w:p>
    <w:p w:rsidR="003B1F62" w:rsidRDefault="003B1F62" w:rsidP="003B1F6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Redzkiej Ligi Siatkówki </w:t>
      </w:r>
    </w:p>
    <w:p w:rsidR="003B1F62" w:rsidRDefault="003B1F62" w:rsidP="003B1F6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sezon 2018/2019</w:t>
      </w:r>
    </w:p>
    <w:p w:rsidR="003B1F62" w:rsidRDefault="003B1F62" w:rsidP="003B1F62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 Organizator 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Redzka Liga  Siatkówki  jest  ligą  amatorską  organizowaną  przez  Miejski Ośrodek Sportu i Rekreacji w Redzie, zwany dalej organizatorem. </w:t>
      </w:r>
    </w:p>
    <w:p w:rsidR="002F1D76" w:rsidRDefault="002F1D76" w:rsidP="003B1F62">
      <w:pPr>
        <w:rPr>
          <w:rFonts w:ascii="Times New Roman" w:hAnsi="Times New Roman" w:cs="Times New Roman"/>
          <w:sz w:val="24"/>
          <w:szCs w:val="24"/>
        </w:rPr>
      </w:pPr>
      <w:r w:rsidRPr="002F1D76">
        <w:rPr>
          <w:rFonts w:ascii="Times New Roman" w:hAnsi="Times New Roman" w:cs="Times New Roman"/>
          <w:b/>
          <w:sz w:val="24"/>
          <w:szCs w:val="24"/>
        </w:rPr>
        <w:t>Współorganizator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D76" w:rsidRDefault="002F1D76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4 w Redzie.</w:t>
      </w:r>
    </w:p>
    <w:p w:rsidR="003B1F62" w:rsidRDefault="003B1F62" w:rsidP="003B1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 Cel rozgrywek: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Propagowanie piłki siatkowej w Gminie Reda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Podniesienie poziomu sportowego dyscypliny Piłki Siatkowej.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Prezentowanie zdrowych form spędzania wolnego czasu. </w:t>
      </w:r>
    </w:p>
    <w:p w:rsidR="003B1F62" w:rsidRDefault="003B1F62" w:rsidP="003B1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 Termin i miejsce rozgrywek :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terminie informuje organizator rozgrywek poprzez zamieszczenie informacji na stronie internetowej </w:t>
      </w:r>
      <w:hyperlink r:id="rId4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www.mosir.reda.pl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oraz na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Zawody będą odbywały się w piątki w godzinach wieczornych w hali sportowej Szkoły Podstawowej nr 4 przy ulicy </w:t>
      </w:r>
      <w:proofErr w:type="spellStart"/>
      <w:r>
        <w:rPr>
          <w:rFonts w:ascii="Times New Roman" w:hAnsi="Times New Roman" w:cs="Times New Roman"/>
          <w:sz w:val="24"/>
          <w:szCs w:val="24"/>
        </w:rPr>
        <w:t>Łakowej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36/38. </w:t>
      </w:r>
    </w:p>
    <w:p w:rsidR="003B1F62" w:rsidRDefault="003B1F62" w:rsidP="003B1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4 Zgłoszenia :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przyjmowane są tylko i wyłącznie drogą mailową pod adres :</w:t>
      </w:r>
    </w:p>
    <w:p w:rsidR="003B1F62" w:rsidRDefault="007021A9" w:rsidP="003B1F62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3B1F62">
          <w:rPr>
            <w:rStyle w:val="Hipercze"/>
            <w:rFonts w:ascii="Times New Roman" w:hAnsi="Times New Roman" w:cs="Times New Roman"/>
            <w:b/>
            <w:sz w:val="24"/>
            <w:szCs w:val="24"/>
          </w:rPr>
          <w:t>bartekbialobrodzki@wp.pl</w:t>
        </w:r>
      </w:hyperlink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Ostateczny termin zgłoszenia zespołu to </w:t>
      </w:r>
      <w:r>
        <w:rPr>
          <w:rFonts w:ascii="Times New Roman" w:hAnsi="Times New Roman" w:cs="Times New Roman"/>
          <w:b/>
          <w:sz w:val="24"/>
          <w:szCs w:val="24"/>
        </w:rPr>
        <w:t>31.10.2018</w:t>
      </w:r>
    </w:p>
    <w:p w:rsidR="003B1F62" w:rsidRDefault="003B1F62" w:rsidP="003B1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5 Warunki przystąpienia do rozgrywek: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Podpisanie  przez  zawodników  i  dostarczenie  organizatorowi  oświadczenia  o  znajomości regulaminu, ustaleniach organizatora dotyczących przebiegu rozgrywek i spraw porządkowych ( regulamin oraz oświadczenie znajduje się na stronie, zostaną także przesłane kapitanowi zespołu)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przypadku zawodników niepełnoletnich pozwolenie na udział w rozgrywkach podpisane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 rodzica lub prawnego opiekuna </w:t>
      </w:r>
    </w:p>
    <w:p w:rsidR="003B1F62" w:rsidRDefault="003B1F62" w:rsidP="003B1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6 Zawodnicy oraz koszt udziału :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rozgrywkach Redzkiej Ligi Siatkówki mogą brać udział wszyscy chętni których stan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zdrowia pozwala na uprawianie dyscypliny oraz spełniają warunki. </w:t>
      </w:r>
    </w:p>
    <w:p w:rsidR="003B1F62" w:rsidRDefault="003B1F62" w:rsidP="003B1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Koszt udziału zespołu w rozgrywkach Redzkiej Ligi Siatkówki wynosi </w:t>
      </w:r>
      <w:r>
        <w:rPr>
          <w:rFonts w:ascii="Times New Roman" w:hAnsi="Times New Roman" w:cs="Times New Roman"/>
          <w:b/>
          <w:sz w:val="24"/>
          <w:szCs w:val="24"/>
        </w:rPr>
        <w:t>200 zł.</w:t>
      </w:r>
    </w:p>
    <w:p w:rsidR="002F1D76" w:rsidRPr="002F1D76" w:rsidRDefault="002F1D76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(100 zł – Miejski Ośrodek Sportu i Rekreacji w Redzie, 100 zł – Szkoła Podstawowa nr 4 w Redzie)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b/>
          <w:sz w:val="24"/>
          <w:szCs w:val="24"/>
        </w:rPr>
        <w:t>Opłata</w:t>
      </w:r>
      <w:r>
        <w:rPr>
          <w:rFonts w:ascii="Times New Roman" w:hAnsi="Times New Roman" w:cs="Times New Roman"/>
          <w:sz w:val="24"/>
          <w:szCs w:val="24"/>
        </w:rPr>
        <w:t xml:space="preserve"> za udział w lidze </w:t>
      </w:r>
      <w:r>
        <w:rPr>
          <w:rFonts w:ascii="Times New Roman" w:hAnsi="Times New Roman" w:cs="Times New Roman"/>
          <w:b/>
          <w:sz w:val="24"/>
          <w:szCs w:val="24"/>
        </w:rPr>
        <w:t>musi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zostać dokonana podczas pierwszego dnia zmagań</w:t>
      </w:r>
      <w:r>
        <w:rPr>
          <w:rFonts w:ascii="Times New Roman" w:hAnsi="Times New Roman" w:cs="Times New Roman"/>
          <w:sz w:val="24"/>
          <w:szCs w:val="24"/>
        </w:rPr>
        <w:t>, w innym wypadku zespół nie będzie mógł uczestniczyć w rozgrywkach.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4.Zawodnik może reprezentować tylko jedna drużynę.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10-osobową listę zawodników zespołu do organizatora dostarcza kapitan przed rozpoczęciem rozgrywek.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Podczas meczu w składzie  powinna znajdować się 1 kobieta. Jeśli nie ma na boisku kobiety zespół gra w 5-ciu zawodników, a przeciwnik rozpoczyna każdy set od stanu 5-0.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Zawodnicy zobowiązani są do przestrzegania zasad zamieszczonych w regulaminie.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W czasie rozgrywek obowiązuje strój sportowy (obuwie, spodenki, koszulka lub dres).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Zawodnicy zobowiązani są do dbałości o obiekt na którym rozgrywane są zawody w przypadku uszkodzeń przez zawodników organizator może dochodzić pokrycia wyrządzonych szkód.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Zawodnicy  będący  pod  wpływem  alkoholu  lub  innych  środków  odurzających  nie  będą dopuszczani do udziału w rozgrywkach.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Na stroju sportowym nie może być umieszczona grafika lub tekst uznawany za obraźliwy,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nieestetyczny lub raniący czyjeś uczucia.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W  przypadku  wprowadzenia  na  boisko  nieuprawnionego  zawodnika –(np.  zawodnika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zgłoszonego do składu drużyny ) drużyna przegrywa mecz walkowerem. –ostateczna decyzja należy do organizatora (MOSIR Reda).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Mecz nie rozpocznie się w momencie gdy zespół składa się z 4 zawodników.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W przypadku łamania zasad regulaminu, zawodnik może zostać usunięty z listy startowej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drużyny, co w konsekwencji może skutkować dyskwalifikacją całej drużyny. </w:t>
      </w:r>
    </w:p>
    <w:p w:rsidR="003B1F62" w:rsidRDefault="003B1F62" w:rsidP="003B1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 System Rozgrywek: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ilości zgłoszonych drużyn będzie podany do wiadomości w terminie późniejszym.</w:t>
      </w:r>
    </w:p>
    <w:p w:rsidR="003B1F62" w:rsidRDefault="003B1F62" w:rsidP="003B1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8 Tabela rozgrywek: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 Mecze  rozgrywane  są  zgodnie  z  oficjalnymi  przepisami  PZPS do  2  wygranych  setów,  a  nad  przebiegiem  spotkań czuwają  sędziowie  wyznaczeni  przez organizatora. Set może być rozgrywany do 21 lub 15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natomiast </w:t>
      </w:r>
      <w:proofErr w:type="spellStart"/>
      <w:r>
        <w:rPr>
          <w:rFonts w:ascii="Times New Roman" w:hAnsi="Times New Roman" w:cs="Times New Roman"/>
          <w:sz w:val="24"/>
          <w:szCs w:val="24"/>
        </w:rPr>
        <w:t>tie-break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15 lub 11 pkt. Jest to uzależnione od ilości zespołów w danym dniu rozgrywek.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Organizator może zmienić zasady rozgrywania meczów w zakresie ilości punktów w secie.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 miejscu w tabeli decyduje w następującej kolejności: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Liczba punktów w rozegranych spotkaniach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Punktacja meczów: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Zwycięstwo 2:0 -zespół wygrany 3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przegrany 0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Zwycięstwo 2:1 –zespół wygrany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przegrany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Bezpośredni pojedynek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Różnica między zdobytymi a straconymi małymi punktami.(w przypadku 3 zainteresowanych zespołów)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 przypadku wycofania się drużyny z rozgrywek w trakcie trwania ligi wszystkie wyniki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zdobyte z udziałem tej drużyny są aktualne do końca rozgrywek. </w:t>
      </w:r>
    </w:p>
    <w:p w:rsidR="003B1F62" w:rsidRDefault="003B1F62" w:rsidP="003B1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9 Ustalenia organizacyjne :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Uczestnicy rozgrywek Redzkiej Ligi Siatkówki rozgrywają mecze wyłącznie na własną  odpowiedzialność.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Ubezpieczenie NNW opłaca sobie każdy uczestnik/zespół we własnym zakresie.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Organizator nie zapewnia kwalifikowanej opieki medycznej na rozgrywanych zawodach. </w:t>
      </w:r>
    </w:p>
    <w:p w:rsidR="003B1F62" w:rsidRDefault="003B1F62" w:rsidP="003B1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 Obowiązki zawodników: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Zawodnicy zobowiązani są do przestrzegania zasad zamieszczonych w regulaminie.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Kapitanowie bądź kierownicy  drużyn  zobowiązani  są  dostarczyć  przed  rozpoczęciem  rozgrywek  oświadczeń rodziców o wyrażeniu zgody na udział w rozgrywkach dla zawodników którzy nie ukończyli 18 roku życia.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Zawodnicy biorący udział w rozgrywkach zobowiązani są do posiadania dowodu tożsamości.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Odpowiedzialność  za  drużynę  wobec  organizatorów  ponosi  osoba  zgłaszająca  drużynę ( kierownik/kapitan drużyny)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Drużyny startują na własną odpowiedzialność.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Na terenie obiektu hali sportowej SP4 w Redzie i w jej sąsiedztwie obowiązuje zakaz spożywania napojów alkoholowych i palenia tytoniu.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Zawodnicy  będący  pod  wpływem  alkoholu będą  usuwani  z  obiektu,  a  drużyna  którą reprezentują wykluczona z rozgrywek.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Zawodnicy zobowiązani są do przestrzegania zasad określonych w Regulaminie Korzystania z hali sportowej SP4 w Redzie.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W przypadku łamania zasad regulaminu, zawodnik może zostać usunięty  z listy startowej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drużyny, co w konsekwencji może skutkować dyskwalifikacją całej drużyny. </w:t>
      </w:r>
    </w:p>
    <w:p w:rsidR="003B1F62" w:rsidRDefault="003B1F62" w:rsidP="003B1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 Informacje końcowe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Uczestnictwo w rozgrywkach jest jednoznaczne z akceptacją regulaminu oraz zgodą na wykorzystanie wizerunku zawodnika w materiałach reklamowych i informacyjnych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MOSiR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Reda.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kwestie nie uregulowane w regulaminie rozstrzyga organizator rozgrywek.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pytań proszę dzwonić pod numer telefonu </w:t>
      </w:r>
    </w:p>
    <w:p w:rsidR="003B1F62" w:rsidRDefault="003B1F62" w:rsidP="003B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728-819-392 – </w:t>
      </w:r>
      <w:r>
        <w:rPr>
          <w:rFonts w:ascii="Times New Roman" w:hAnsi="Times New Roman" w:cs="Times New Roman"/>
          <w:sz w:val="24"/>
          <w:szCs w:val="24"/>
        </w:rPr>
        <w:t xml:space="preserve">Bartłomiej </w:t>
      </w:r>
      <w:proofErr w:type="spellStart"/>
      <w:r>
        <w:rPr>
          <w:rFonts w:ascii="Times New Roman" w:hAnsi="Times New Roman" w:cs="Times New Roman"/>
          <w:sz w:val="24"/>
          <w:szCs w:val="24"/>
        </w:rPr>
        <w:t>Białobrodzki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Referent ds. Sportu </w:t>
      </w:r>
      <w:proofErr w:type="spellStart"/>
      <w:r>
        <w:rPr>
          <w:rFonts w:ascii="Times New Roman" w:hAnsi="Times New Roman" w:cs="Times New Roman"/>
          <w:sz w:val="24"/>
          <w:szCs w:val="24"/>
        </w:rPr>
        <w:t>MOSiR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Reda.</w:t>
      </w:r>
    </w:p>
    <w:p w:rsidR="0031751D" w:rsidRDefault="0031751D"/>
    <w:sectPr w:rsidR="0031751D" w:rsidSect="0031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1F62"/>
    <w:rsid w:val="002F1D76"/>
    <w:rsid w:val="0031751D"/>
    <w:rsid w:val="003B1F62"/>
    <w:rsid w:val="0070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1F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tekbialobrodzki@wp.pl" TargetMode="External"/><Relationship Id="rId4" Type="http://schemas.openxmlformats.org/officeDocument/2006/relationships/hyperlink" Target="http://www.mosir.re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896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Bartek</cp:lastModifiedBy>
  <cp:revision>2</cp:revision>
  <dcterms:created xsi:type="dcterms:W3CDTF">2018-11-12T13:23:00Z</dcterms:created>
  <dcterms:modified xsi:type="dcterms:W3CDTF">2018-11-19T09:06:00Z</dcterms:modified>
</cp:coreProperties>
</file>